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RPr="00D62770" w:rsidTr="001730C8">
        <w:trPr>
          <w:trHeight w:val="11413"/>
        </w:trPr>
        <w:tc>
          <w:tcPr>
            <w:tcW w:w="1985" w:type="dxa"/>
          </w:tcPr>
          <w:p w:rsidR="004645CA" w:rsidRPr="00D62770" w:rsidRDefault="004645CA" w:rsidP="004645CA">
            <w:pPr>
              <w:ind w:left="142"/>
              <w:rPr>
                <w:rFonts w:ascii="Times New Roman" w:hAnsi="Times New Roman" w:cs="Times New Roman"/>
                <w:sz w:val="28"/>
                <w:szCs w:val="28"/>
              </w:rPr>
            </w:pPr>
          </w:p>
          <w:p w:rsidR="00265ACB" w:rsidRPr="00D62770" w:rsidRDefault="00E972E3" w:rsidP="00265ACB">
            <w:pPr>
              <w:spacing w:line="480" w:lineRule="auto"/>
              <w:rPr>
                <w:rFonts w:ascii="Times New Roman" w:hAnsi="Times New Roman" w:cs="Times New Roman"/>
                <w:sz w:val="28"/>
                <w:szCs w:val="28"/>
              </w:rPr>
            </w:pPr>
            <w:r w:rsidRPr="00D62770">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1.75pt;margin-top:20.8pt;width:79.9pt;height:0;z-index:251658240" o:connectortype="straight"/>
              </w:pict>
            </w:r>
            <w:r w:rsidR="00C5314D" w:rsidRPr="00D62770">
              <w:rPr>
                <w:rFonts w:ascii="Times New Roman" w:hAnsi="Times New Roman" w:cs="Times New Roman"/>
                <w:sz w:val="28"/>
                <w:szCs w:val="28"/>
              </w:rPr>
              <w:t xml:space="preserve">         </w:t>
            </w:r>
            <w:r w:rsidR="00D33EB9">
              <w:rPr>
                <w:rFonts w:ascii="Times New Roman" w:hAnsi="Times New Roman" w:cs="Times New Roman"/>
                <w:sz w:val="28"/>
                <w:szCs w:val="28"/>
              </w:rPr>
              <w:t>6</w:t>
            </w:r>
          </w:p>
          <w:p w:rsidR="00265ACB" w:rsidRDefault="00C5314D" w:rsidP="004645CA">
            <w:pPr>
              <w:ind w:left="142"/>
              <w:rPr>
                <w:rFonts w:ascii="Times New Roman" w:hAnsi="Times New Roman" w:cs="Times New Roman"/>
                <w:sz w:val="28"/>
                <w:szCs w:val="28"/>
              </w:rPr>
            </w:pPr>
            <w:r w:rsidRPr="00D62770">
              <w:rPr>
                <w:rFonts w:ascii="Times New Roman" w:hAnsi="Times New Roman" w:cs="Times New Roman"/>
                <w:sz w:val="28"/>
                <w:szCs w:val="28"/>
              </w:rPr>
              <w:t xml:space="preserve">  28.02.2018</w:t>
            </w: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4F7757" w:rsidRDefault="004F7757" w:rsidP="004645CA">
            <w:pPr>
              <w:ind w:left="142"/>
              <w:rPr>
                <w:rFonts w:ascii="Times New Roman" w:hAnsi="Times New Roman" w:cs="Times New Roman"/>
                <w:sz w:val="28"/>
                <w:szCs w:val="28"/>
              </w:rPr>
            </w:pPr>
          </w:p>
          <w:p w:rsidR="004F7757" w:rsidRDefault="004F7757" w:rsidP="004645CA">
            <w:pPr>
              <w:ind w:left="142"/>
              <w:rPr>
                <w:rFonts w:ascii="Times New Roman" w:hAnsi="Times New Roman" w:cs="Times New Roman"/>
                <w:sz w:val="28"/>
                <w:szCs w:val="28"/>
              </w:rPr>
            </w:pPr>
          </w:p>
          <w:p w:rsidR="004F7757" w:rsidRDefault="004F7757"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Default="007960B0" w:rsidP="004645CA">
            <w:pPr>
              <w:ind w:left="142"/>
              <w:rPr>
                <w:rFonts w:ascii="Times New Roman" w:hAnsi="Times New Roman" w:cs="Times New Roman"/>
                <w:sz w:val="28"/>
                <w:szCs w:val="28"/>
              </w:rPr>
            </w:pPr>
          </w:p>
          <w:p w:rsidR="007960B0" w:rsidRPr="00D62770" w:rsidRDefault="00C645B5" w:rsidP="002D4A52">
            <w:pPr>
              <w:ind w:left="142"/>
              <w:rPr>
                <w:rFonts w:ascii="Times New Roman" w:hAnsi="Times New Roman" w:cs="Times New Roman"/>
                <w:sz w:val="28"/>
                <w:szCs w:val="28"/>
              </w:rPr>
            </w:pPr>
            <w:r>
              <w:rPr>
                <w:rFonts w:ascii="Times New Roman" w:hAnsi="Times New Roman" w:cs="Times New Roman"/>
                <w:sz w:val="28"/>
                <w:szCs w:val="28"/>
              </w:rPr>
              <w:t xml:space="preserve">    </w:t>
            </w:r>
            <w:r w:rsidR="007960B0">
              <w:rPr>
                <w:rFonts w:ascii="Times New Roman" w:hAnsi="Times New Roman" w:cs="Times New Roman"/>
                <w:sz w:val="28"/>
                <w:szCs w:val="28"/>
              </w:rPr>
              <w:t xml:space="preserve">SCN. </w:t>
            </w:r>
          </w:p>
        </w:tc>
        <w:tc>
          <w:tcPr>
            <w:tcW w:w="6804" w:type="dxa"/>
          </w:tcPr>
          <w:p w:rsidR="00D62770" w:rsidRDefault="00D62770" w:rsidP="004645CA">
            <w:pPr>
              <w:rPr>
                <w:rFonts w:ascii="Times New Roman" w:hAnsi="Times New Roman" w:cs="Times New Roman"/>
                <w:sz w:val="28"/>
                <w:szCs w:val="28"/>
              </w:rPr>
            </w:pPr>
            <w:r w:rsidRPr="00D62770">
              <w:rPr>
                <w:rFonts w:ascii="Times New Roman" w:hAnsi="Times New Roman" w:cs="Times New Roman"/>
                <w:sz w:val="28"/>
                <w:szCs w:val="28"/>
              </w:rPr>
              <w:t xml:space="preserve">For the Applicant :   </w:t>
            </w:r>
            <w:proofErr w:type="spellStart"/>
            <w:r w:rsidRPr="00D62770">
              <w:rPr>
                <w:rFonts w:ascii="Times New Roman" w:hAnsi="Times New Roman" w:cs="Times New Roman"/>
                <w:sz w:val="28"/>
                <w:szCs w:val="28"/>
              </w:rPr>
              <w:t>Shri</w:t>
            </w:r>
            <w:proofErr w:type="spellEnd"/>
            <w:r w:rsidRPr="00D62770">
              <w:rPr>
                <w:rFonts w:ascii="Times New Roman" w:hAnsi="Times New Roman" w:cs="Times New Roman"/>
                <w:sz w:val="28"/>
                <w:szCs w:val="28"/>
              </w:rPr>
              <w:t xml:space="preserve"> </w:t>
            </w:r>
            <w:r w:rsidR="00674D81">
              <w:rPr>
                <w:rFonts w:ascii="Times New Roman" w:hAnsi="Times New Roman" w:cs="Times New Roman"/>
                <w:sz w:val="28"/>
                <w:szCs w:val="28"/>
              </w:rPr>
              <w:t xml:space="preserve">Anil Kumar </w:t>
            </w:r>
            <w:proofErr w:type="spellStart"/>
            <w:r w:rsidR="00674D81">
              <w:rPr>
                <w:rFonts w:ascii="Times New Roman" w:hAnsi="Times New Roman" w:cs="Times New Roman"/>
                <w:sz w:val="28"/>
                <w:szCs w:val="28"/>
              </w:rPr>
              <w:t>Chattopadhyay</w:t>
            </w:r>
            <w:proofErr w:type="spellEnd"/>
          </w:p>
          <w:p w:rsidR="00D62770" w:rsidRDefault="00D62770" w:rsidP="004645CA">
            <w:pPr>
              <w:rPr>
                <w:rFonts w:ascii="Times New Roman" w:hAnsi="Times New Roman" w:cs="Times New Roman"/>
                <w:sz w:val="28"/>
                <w:szCs w:val="28"/>
              </w:rPr>
            </w:pPr>
            <w:r>
              <w:rPr>
                <w:rFonts w:ascii="Times New Roman" w:hAnsi="Times New Roman" w:cs="Times New Roman"/>
                <w:sz w:val="28"/>
                <w:szCs w:val="28"/>
              </w:rPr>
              <w:t xml:space="preserve">                                 Learned Advocate</w:t>
            </w:r>
          </w:p>
          <w:p w:rsidR="00D62770" w:rsidRDefault="00D62770" w:rsidP="004645CA">
            <w:pPr>
              <w:rPr>
                <w:rFonts w:ascii="Times New Roman" w:hAnsi="Times New Roman" w:cs="Times New Roman"/>
                <w:sz w:val="28"/>
                <w:szCs w:val="28"/>
              </w:rPr>
            </w:pPr>
          </w:p>
          <w:p w:rsidR="00D62770" w:rsidRDefault="00D62770" w:rsidP="004645CA">
            <w:pPr>
              <w:rPr>
                <w:rFonts w:ascii="Times New Roman" w:hAnsi="Times New Roman" w:cs="Times New Roman"/>
                <w:sz w:val="28"/>
                <w:szCs w:val="28"/>
              </w:rPr>
            </w:pPr>
            <w:r>
              <w:rPr>
                <w:rFonts w:ascii="Times New Roman" w:hAnsi="Times New Roman" w:cs="Times New Roman"/>
                <w:sz w:val="28"/>
                <w:szCs w:val="28"/>
              </w:rPr>
              <w:t xml:space="preserve">For the Contemnor /   :    </w:t>
            </w:r>
            <w:proofErr w:type="spellStart"/>
            <w:r>
              <w:rPr>
                <w:rFonts w:ascii="Times New Roman" w:hAnsi="Times New Roman" w:cs="Times New Roman"/>
                <w:sz w:val="28"/>
                <w:szCs w:val="28"/>
              </w:rPr>
              <w:t>Shri</w:t>
            </w:r>
            <w:r w:rsidR="00674D81">
              <w:rPr>
                <w:rFonts w:ascii="Times New Roman" w:hAnsi="Times New Roman" w:cs="Times New Roman"/>
                <w:sz w:val="28"/>
                <w:szCs w:val="28"/>
              </w:rPr>
              <w:t>mati</w:t>
            </w:r>
            <w:proofErr w:type="spellEnd"/>
            <w:r w:rsidR="00674D81">
              <w:rPr>
                <w:rFonts w:ascii="Times New Roman" w:hAnsi="Times New Roman" w:cs="Times New Roman"/>
                <w:sz w:val="28"/>
                <w:szCs w:val="28"/>
              </w:rPr>
              <w:t xml:space="preserve"> </w:t>
            </w:r>
            <w:proofErr w:type="spellStart"/>
            <w:r w:rsidR="00674D81">
              <w:rPr>
                <w:rFonts w:ascii="Times New Roman" w:hAnsi="Times New Roman" w:cs="Times New Roman"/>
                <w:sz w:val="28"/>
                <w:szCs w:val="28"/>
              </w:rPr>
              <w:t>Sunita</w:t>
            </w:r>
            <w:proofErr w:type="spellEnd"/>
            <w:r w:rsidR="00674D81">
              <w:rPr>
                <w:rFonts w:ascii="Times New Roman" w:hAnsi="Times New Roman" w:cs="Times New Roman"/>
                <w:sz w:val="28"/>
                <w:szCs w:val="28"/>
              </w:rPr>
              <w:t xml:space="preserve"> </w:t>
            </w:r>
            <w:proofErr w:type="spellStart"/>
            <w:r w:rsidR="00674D81">
              <w:rPr>
                <w:rFonts w:ascii="Times New Roman" w:hAnsi="Times New Roman" w:cs="Times New Roman"/>
                <w:sz w:val="28"/>
                <w:szCs w:val="28"/>
              </w:rPr>
              <w:t>Agarwal</w:t>
            </w:r>
            <w:proofErr w:type="spellEnd"/>
          </w:p>
          <w:p w:rsidR="00D62770" w:rsidRDefault="00D62770" w:rsidP="004645CA">
            <w:pPr>
              <w:rPr>
                <w:rFonts w:ascii="Times New Roman" w:hAnsi="Times New Roman" w:cs="Times New Roman"/>
                <w:sz w:val="28"/>
                <w:szCs w:val="28"/>
              </w:rPr>
            </w:pPr>
            <w:r>
              <w:rPr>
                <w:rFonts w:ascii="Times New Roman" w:hAnsi="Times New Roman" w:cs="Times New Roman"/>
                <w:sz w:val="28"/>
                <w:szCs w:val="28"/>
              </w:rPr>
              <w:t>Opposite Party                Learned Advocate</w:t>
            </w:r>
          </w:p>
          <w:p w:rsidR="00D62770" w:rsidRDefault="00D62770" w:rsidP="004645CA">
            <w:pPr>
              <w:rPr>
                <w:rFonts w:ascii="Times New Roman" w:hAnsi="Times New Roman" w:cs="Times New Roman"/>
                <w:sz w:val="28"/>
                <w:szCs w:val="28"/>
              </w:rPr>
            </w:pPr>
          </w:p>
          <w:p w:rsidR="00D62770" w:rsidRDefault="00D62770" w:rsidP="00D62770">
            <w:pPr>
              <w:ind w:firstLine="884"/>
              <w:rPr>
                <w:rFonts w:ascii="Times New Roman" w:hAnsi="Times New Roman" w:cs="Times New Roman"/>
                <w:sz w:val="28"/>
                <w:szCs w:val="28"/>
              </w:rPr>
            </w:pPr>
          </w:p>
          <w:p w:rsidR="00A63767" w:rsidRDefault="00674D81" w:rsidP="00D62770">
            <w:pPr>
              <w:spacing w:line="360" w:lineRule="auto"/>
              <w:ind w:firstLine="884"/>
              <w:jc w:val="both"/>
              <w:rPr>
                <w:rFonts w:ascii="Times New Roman" w:hAnsi="Times New Roman" w:cs="Times New Roman"/>
                <w:sz w:val="28"/>
                <w:szCs w:val="28"/>
              </w:rPr>
            </w:pPr>
            <w:r>
              <w:rPr>
                <w:rFonts w:ascii="Times New Roman" w:hAnsi="Times New Roman" w:cs="Times New Roman"/>
                <w:sz w:val="28"/>
                <w:szCs w:val="28"/>
              </w:rPr>
              <w:t xml:space="preserve">The contempt application was filed by the applicant for intentional violation of the order dated December 1, 2016 filed by this Tribunal in connection with O.A. No. 1327 of 2015.  By producing copy of order dated February 1, 2018, issued by the Director of Health Services, Government of West Bengal, Mrs. </w:t>
            </w:r>
            <w:proofErr w:type="spellStart"/>
            <w:r>
              <w:rPr>
                <w:rFonts w:ascii="Times New Roman" w:hAnsi="Times New Roman" w:cs="Times New Roman"/>
                <w:sz w:val="28"/>
                <w:szCs w:val="28"/>
              </w:rPr>
              <w:t>Sunita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Agarwal</w:t>
            </w:r>
            <w:proofErr w:type="spellEnd"/>
            <w:r>
              <w:rPr>
                <w:rFonts w:ascii="Times New Roman" w:hAnsi="Times New Roman" w:cs="Times New Roman"/>
                <w:sz w:val="28"/>
                <w:szCs w:val="28"/>
              </w:rPr>
              <w:t xml:space="preserve">, Learned Counsel for the contemnor submits that the order of the Tribunal has been complied with.  Learned Counsel for the applicant also submits that the order of the Tribunal has been </w:t>
            </w:r>
            <w:proofErr w:type="gramStart"/>
            <w:r>
              <w:rPr>
                <w:rFonts w:ascii="Times New Roman" w:hAnsi="Times New Roman" w:cs="Times New Roman"/>
                <w:sz w:val="28"/>
                <w:szCs w:val="28"/>
              </w:rPr>
              <w:t>complied</w:t>
            </w:r>
            <w:proofErr w:type="gramEnd"/>
            <w:r>
              <w:rPr>
                <w:rFonts w:ascii="Times New Roman" w:hAnsi="Times New Roman" w:cs="Times New Roman"/>
                <w:sz w:val="28"/>
                <w:szCs w:val="28"/>
              </w:rPr>
              <w:t xml:space="preserve"> with by the contemnor.  Accordingly, the contempt application stands disposed of. </w:t>
            </w:r>
          </w:p>
          <w:p w:rsidR="00A63767" w:rsidRDefault="00A63767" w:rsidP="00D62770">
            <w:pPr>
              <w:spacing w:line="360" w:lineRule="auto"/>
              <w:ind w:firstLine="884"/>
              <w:jc w:val="both"/>
              <w:rPr>
                <w:rFonts w:ascii="Times New Roman" w:hAnsi="Times New Roman" w:cs="Times New Roman"/>
                <w:sz w:val="28"/>
                <w:szCs w:val="28"/>
              </w:rPr>
            </w:pPr>
          </w:p>
          <w:p w:rsidR="00D62770" w:rsidRDefault="00A63767" w:rsidP="00D62770">
            <w:pPr>
              <w:spacing w:line="360" w:lineRule="auto"/>
              <w:ind w:firstLine="884"/>
              <w:jc w:val="both"/>
              <w:rPr>
                <w:rFonts w:ascii="Times New Roman" w:hAnsi="Times New Roman" w:cs="Times New Roman"/>
                <w:sz w:val="28"/>
                <w:szCs w:val="28"/>
              </w:rPr>
            </w:pPr>
            <w:r>
              <w:rPr>
                <w:rFonts w:ascii="Times New Roman" w:hAnsi="Times New Roman" w:cs="Times New Roman"/>
                <w:sz w:val="28"/>
                <w:szCs w:val="28"/>
              </w:rPr>
              <w:t xml:space="preserve">Let a plain copy of the order be handed over </w:t>
            </w:r>
            <w:r w:rsidR="00674D81">
              <w:rPr>
                <w:rFonts w:ascii="Times New Roman" w:hAnsi="Times New Roman" w:cs="Times New Roman"/>
                <w:sz w:val="28"/>
                <w:szCs w:val="28"/>
              </w:rPr>
              <w:t xml:space="preserve">to both parties. </w:t>
            </w:r>
          </w:p>
          <w:p w:rsidR="00D62770" w:rsidRDefault="00D62770" w:rsidP="00D62770">
            <w:pPr>
              <w:ind w:firstLine="884"/>
              <w:rPr>
                <w:rFonts w:ascii="Times New Roman" w:hAnsi="Times New Roman" w:cs="Times New Roman"/>
                <w:sz w:val="28"/>
                <w:szCs w:val="28"/>
              </w:rPr>
            </w:pPr>
          </w:p>
          <w:p w:rsidR="00992AB0" w:rsidRPr="007C2088" w:rsidRDefault="00D62770" w:rsidP="00992AB0">
            <w:pPr>
              <w:pStyle w:val="BodyText2"/>
              <w:tabs>
                <w:tab w:val="clear" w:pos="2461"/>
                <w:tab w:val="left" w:pos="780"/>
              </w:tabs>
              <w:ind w:firstLine="792"/>
              <w:rPr>
                <w:rFonts w:ascii="Times New Roman" w:hAnsi="Times New Roman"/>
                <w:szCs w:val="28"/>
              </w:rPr>
            </w:pPr>
            <w:r>
              <w:rPr>
                <w:rFonts w:ascii="Times New Roman" w:hAnsi="Times New Roman"/>
                <w:szCs w:val="28"/>
              </w:rPr>
              <w:t xml:space="preserve"> </w:t>
            </w:r>
          </w:p>
          <w:p w:rsidR="00992AB0" w:rsidRPr="007C2088" w:rsidRDefault="00992AB0" w:rsidP="00992AB0">
            <w:pPr>
              <w:tabs>
                <w:tab w:val="left" w:pos="4320"/>
              </w:tabs>
              <w:rPr>
                <w:rFonts w:ascii="Times New Roman" w:eastAsia="Batang" w:hAnsi="Times New Roman" w:cs="Times New Roman"/>
                <w:bCs/>
                <w:sz w:val="28"/>
                <w:szCs w:val="28"/>
              </w:rPr>
            </w:pPr>
          </w:p>
          <w:p w:rsidR="00992AB0" w:rsidRPr="007C2088" w:rsidRDefault="00992AB0" w:rsidP="00992AB0">
            <w:pPr>
              <w:rPr>
                <w:rFonts w:ascii="Times New Roman" w:hAnsi="Times New Roman" w:cs="Times New Roman"/>
                <w:sz w:val="28"/>
                <w:szCs w:val="28"/>
              </w:rPr>
            </w:pPr>
            <w:r w:rsidRPr="007C2088">
              <w:rPr>
                <w:rFonts w:ascii="Times New Roman" w:hAnsi="Times New Roman" w:cs="Times New Roman"/>
                <w:sz w:val="28"/>
                <w:szCs w:val="28"/>
              </w:rPr>
              <w:t>(S.K. Das)                                                          (R.K. Bag)</w:t>
            </w:r>
          </w:p>
          <w:p w:rsidR="00D62770" w:rsidRPr="00D62770" w:rsidRDefault="00992AB0" w:rsidP="002D4A52">
            <w:pPr>
              <w:rPr>
                <w:rFonts w:ascii="Times New Roman" w:hAnsi="Times New Roman" w:cs="Times New Roman"/>
                <w:sz w:val="28"/>
                <w:szCs w:val="28"/>
              </w:rPr>
            </w:pPr>
            <w:r w:rsidRPr="007C2088">
              <w:rPr>
                <w:rFonts w:ascii="Times New Roman" w:hAnsi="Times New Roman" w:cs="Times New Roman"/>
                <w:sz w:val="28"/>
                <w:szCs w:val="28"/>
              </w:rPr>
              <w:t>MEMBER (A)                                               MEMBER (J)</w:t>
            </w:r>
          </w:p>
        </w:tc>
        <w:tc>
          <w:tcPr>
            <w:tcW w:w="2551" w:type="dxa"/>
          </w:tcPr>
          <w:p w:rsidR="004645CA" w:rsidRPr="00D62770" w:rsidRDefault="004645CA" w:rsidP="004645CA">
            <w:pPr>
              <w:rPr>
                <w:rFonts w:ascii="Times New Roman" w:hAnsi="Times New Roman" w:cs="Times New Roman"/>
                <w:sz w:val="28"/>
                <w:szCs w:val="28"/>
              </w:rPr>
            </w:pPr>
          </w:p>
        </w:tc>
      </w:tr>
    </w:tbl>
    <w:p w:rsidR="00AC1CF3" w:rsidRPr="00D62770" w:rsidRDefault="00AC1CF3" w:rsidP="004645CA">
      <w:pPr>
        <w:tabs>
          <w:tab w:val="left" w:pos="1487"/>
        </w:tabs>
        <w:rPr>
          <w:rFonts w:ascii="Times New Roman" w:hAnsi="Times New Roman" w:cs="Times New Roman"/>
          <w:sz w:val="28"/>
          <w:szCs w:val="28"/>
        </w:rPr>
      </w:pPr>
    </w:p>
    <w:sectPr w:rsidR="00AC1CF3" w:rsidRPr="00D62770"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5A2" w:rsidRDefault="00B705A2" w:rsidP="004645CA">
      <w:pPr>
        <w:spacing w:after="0" w:line="240" w:lineRule="auto"/>
      </w:pPr>
      <w:r>
        <w:separator/>
      </w:r>
    </w:p>
  </w:endnote>
  <w:endnote w:type="continuationSeparator" w:id="0">
    <w:p w:rsidR="00B705A2" w:rsidRDefault="00B705A2"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8"/>
      <w:docPartObj>
        <w:docPartGallery w:val="Page Numbers (Bottom of Page)"/>
        <w:docPartUnique/>
      </w:docPartObj>
    </w:sdtPr>
    <w:sdtContent>
      <w:p w:rsidR="00D94C56" w:rsidRDefault="00E972E3">
        <w:pPr>
          <w:pStyle w:val="Footer"/>
          <w:jc w:val="center"/>
        </w:pPr>
        <w:fldSimple w:instr=" PAGE   \* MERGEFORMAT ">
          <w:r w:rsidR="002D4A52">
            <w:rPr>
              <w:noProof/>
            </w:rPr>
            <w:t>2</w:t>
          </w:r>
        </w:fldSimple>
      </w:p>
    </w:sdtContent>
  </w:sdt>
  <w:p w:rsidR="00D94C56" w:rsidRDefault="00D94C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7"/>
      <w:docPartObj>
        <w:docPartGallery w:val="Page Numbers (Bottom of Page)"/>
        <w:docPartUnique/>
      </w:docPartObj>
    </w:sdtPr>
    <w:sdtContent>
      <w:p w:rsidR="00D94C56" w:rsidRDefault="00E972E3">
        <w:pPr>
          <w:pStyle w:val="Footer"/>
          <w:jc w:val="center"/>
        </w:pPr>
        <w:fldSimple w:instr=" PAGE   \* MERGEFORMAT ">
          <w:r w:rsidR="002D4A52">
            <w:rPr>
              <w:noProof/>
            </w:rPr>
            <w:t>1</w:t>
          </w:r>
        </w:fldSimple>
      </w:p>
    </w:sdtContent>
  </w:sdt>
  <w:p w:rsidR="00B83A8D" w:rsidRDefault="00B83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5A2" w:rsidRDefault="00B705A2" w:rsidP="004645CA">
      <w:pPr>
        <w:spacing w:after="0" w:line="240" w:lineRule="auto"/>
      </w:pPr>
      <w:r>
        <w:separator/>
      </w:r>
    </w:p>
  </w:footnote>
  <w:footnote w:type="continuationSeparator" w:id="0">
    <w:p w:rsidR="00B705A2" w:rsidRDefault="00B705A2"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9A4A60">
      <w:rPr>
        <w:rFonts w:ascii="Times New Roman" w:hAnsi="Times New Roman" w:cs="Times New Roman"/>
        <w:b/>
      </w:rPr>
      <w:t xml:space="preserve">Mr. </w:t>
    </w:r>
    <w:r w:rsidR="009A4A60">
      <w:rPr>
        <w:caps/>
        <w:sz w:val="28"/>
        <w:szCs w:val="28"/>
      </w:rPr>
      <w:t xml:space="preserve">                   </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9A4A60" w:rsidRPr="009A4A60">
      <w:rPr>
        <w:b/>
        <w:sz w:val="28"/>
        <w:szCs w:val="28"/>
        <w:u w:val="single"/>
      </w:rPr>
      <w:t>OA XX OF 20XX</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The </w:t>
    </w:r>
    <w:proofErr w:type="spellStart"/>
    <w:r w:rsidR="000F467C">
      <w:rPr>
        <w:rFonts w:ascii="Times New Roman" w:hAnsi="Times New Roman" w:cs="Times New Roman"/>
        <w:b/>
      </w:rPr>
      <w:t>Hon’ble</w:t>
    </w:r>
    <w:proofErr w:type="spellEnd"/>
    <w:r w:rsidR="000F467C">
      <w:rPr>
        <w:rFonts w:ascii="Times New Roman" w:hAnsi="Times New Roman" w:cs="Times New Roman"/>
        <w:b/>
      </w:rPr>
      <w:t xml:space="preserve"> Justice</w:t>
    </w:r>
    <w:r>
      <w:rPr>
        <w:rFonts w:ascii="Times New Roman" w:hAnsi="Times New Roman" w:cs="Times New Roman"/>
        <w:b/>
      </w:rPr>
      <w:t xml:space="preserve"> </w:t>
    </w:r>
    <w:proofErr w:type="spellStart"/>
    <w:r>
      <w:rPr>
        <w:rFonts w:ascii="Times New Roman" w:hAnsi="Times New Roman" w:cs="Times New Roman"/>
        <w:b/>
      </w:rPr>
      <w:t>Ranjit</w:t>
    </w:r>
    <w:proofErr w:type="spellEnd"/>
    <w:r>
      <w:rPr>
        <w:rFonts w:ascii="Times New Roman" w:hAnsi="Times New Roman" w:cs="Times New Roman"/>
        <w:b/>
      </w:rPr>
      <w:t xml:space="preserve"> Kumar Bag</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&amp;  The</w:t>
    </w:r>
    <w:proofErr w:type="gramEnd"/>
    <w:r>
      <w:rPr>
        <w:rFonts w:ascii="Times New Roman" w:hAnsi="Times New Roman" w:cs="Times New Roman"/>
        <w:b/>
      </w:rPr>
      <w:t xml:space="preserve"> </w:t>
    </w:r>
    <w:proofErr w:type="spellStart"/>
    <w:r>
      <w:rPr>
        <w:rFonts w:ascii="Times New Roman" w:hAnsi="Times New Roman" w:cs="Times New Roman"/>
        <w:b/>
      </w:rPr>
      <w:t>Hon’ble</w:t>
    </w:r>
    <w:proofErr w:type="spellEnd"/>
    <w:r>
      <w:rPr>
        <w:rFonts w:ascii="Times New Roman" w:hAnsi="Times New Roman" w:cs="Times New Roman"/>
        <w:b/>
      </w:rPr>
      <w:t xml:space="preserve"> </w:t>
    </w:r>
    <w:r w:rsidR="000F467C">
      <w:rPr>
        <w:rFonts w:ascii="Times New Roman" w:hAnsi="Times New Roman" w:cs="Times New Roman"/>
        <w:b/>
      </w:rPr>
      <w:t xml:space="preserve"> </w:t>
    </w:r>
    <w:r>
      <w:rPr>
        <w:rFonts w:ascii="Times New Roman" w:hAnsi="Times New Roman" w:cs="Times New Roman"/>
        <w:b/>
      </w:rPr>
      <w:t xml:space="preserve">Dr. </w:t>
    </w:r>
    <w:proofErr w:type="spellStart"/>
    <w:r>
      <w:rPr>
        <w:rFonts w:ascii="Times New Roman" w:hAnsi="Times New Roman" w:cs="Times New Roman"/>
        <w:b/>
      </w:rPr>
      <w:t>Subesh</w:t>
    </w:r>
    <w:proofErr w:type="spellEnd"/>
    <w:r>
      <w:rPr>
        <w:rFonts w:ascii="Times New Roman" w:hAnsi="Times New Roman" w:cs="Times New Roman"/>
        <w:b/>
      </w:rPr>
      <w:t xml:space="preserve"> Kumar Das </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00C5314D">
      <w:rPr>
        <w:rFonts w:ascii="Times New Roman" w:hAnsi="Times New Roman" w:cs="Times New Roman"/>
        <w:b/>
        <w:u w:val="single"/>
      </w:rPr>
      <w:t xml:space="preserve">CCP - </w:t>
    </w:r>
    <w:r w:rsidR="00D33EB9">
      <w:rPr>
        <w:rFonts w:ascii="Times New Roman" w:hAnsi="Times New Roman" w:cs="Times New Roman"/>
        <w:b/>
        <w:u w:val="single"/>
      </w:rPr>
      <w:t>62</w:t>
    </w:r>
    <w:r w:rsidR="00C5314D">
      <w:rPr>
        <w:rFonts w:ascii="Times New Roman" w:hAnsi="Times New Roman" w:cs="Times New Roman"/>
        <w:b/>
        <w:u w:val="single"/>
      </w:rPr>
      <w:t xml:space="preserve"> OF 201</w:t>
    </w:r>
    <w:r w:rsidR="00D33EB9">
      <w:rPr>
        <w:rFonts w:ascii="Times New Roman" w:hAnsi="Times New Roman" w:cs="Times New Roman"/>
        <w:b/>
        <w:u w:val="single"/>
      </w:rPr>
      <w:t>7</w:t>
    </w:r>
  </w:p>
  <w:p w:rsidR="004645CA" w:rsidRDefault="004645CA" w:rsidP="004645CA">
    <w:pPr>
      <w:pStyle w:val="Header"/>
      <w:jc w:val="center"/>
      <w:rPr>
        <w:rFonts w:ascii="Times New Roman" w:hAnsi="Times New Roman" w:cs="Times New Roman"/>
        <w:b/>
      </w:rPr>
    </w:pPr>
  </w:p>
  <w:p w:rsidR="00C5314D" w:rsidRDefault="00D33EB9" w:rsidP="004645CA">
    <w:pPr>
      <w:pStyle w:val="Header"/>
      <w:jc w:val="center"/>
      <w:rPr>
        <w:rFonts w:ascii="Times New Roman" w:hAnsi="Times New Roman" w:cs="Times New Roman"/>
        <w:b/>
      </w:rPr>
    </w:pPr>
    <w:r>
      <w:rPr>
        <w:rFonts w:ascii="Times New Roman" w:hAnsi="Times New Roman" w:cs="Times New Roman"/>
        <w:b/>
      </w:rPr>
      <w:t>ANCHALA MANDI</w:t>
    </w:r>
    <w:r w:rsidR="00C5314D">
      <w:rPr>
        <w:rFonts w:ascii="Times New Roman" w:hAnsi="Times New Roman" w:cs="Times New Roman"/>
        <w:b/>
      </w:rPr>
      <w:t xml:space="preserve">    Vs.             </w:t>
    </w:r>
    <w:proofErr w:type="spellStart"/>
    <w:r w:rsidR="00C5314D">
      <w:rPr>
        <w:rFonts w:ascii="Times New Roman" w:hAnsi="Times New Roman" w:cs="Times New Roman"/>
        <w:b/>
      </w:rPr>
      <w:t>Shri</w:t>
    </w:r>
    <w:proofErr w:type="spellEnd"/>
    <w:r w:rsidR="00C5314D">
      <w:rPr>
        <w:rFonts w:ascii="Times New Roman" w:hAnsi="Times New Roman" w:cs="Times New Roman"/>
        <w:b/>
      </w:rPr>
      <w:t xml:space="preserve"> </w:t>
    </w:r>
    <w:r>
      <w:rPr>
        <w:rFonts w:ascii="Times New Roman" w:hAnsi="Times New Roman" w:cs="Times New Roman"/>
        <w:b/>
      </w:rPr>
      <w:t>Malay Kumar De</w:t>
    </w:r>
    <w:r w:rsidR="00C5314D">
      <w:rPr>
        <w:rFonts w:ascii="Times New Roman" w:hAnsi="Times New Roman" w:cs="Times New Roman"/>
        <w:b/>
      </w:rPr>
      <w:t>,</w:t>
    </w:r>
    <w:r>
      <w:rPr>
        <w:rFonts w:ascii="Times New Roman" w:hAnsi="Times New Roman" w:cs="Times New Roman"/>
        <w:b/>
      </w:rPr>
      <w:t xml:space="preserve"> I.A.S., Additional Chief</w:t>
    </w:r>
    <w:r w:rsidR="00C5314D">
      <w:rPr>
        <w:rFonts w:ascii="Times New Roman" w:hAnsi="Times New Roman" w:cs="Times New Roman"/>
        <w:b/>
      </w:rPr>
      <w:t xml:space="preserve"> Secretary, </w:t>
    </w:r>
    <w:r>
      <w:rPr>
        <w:rFonts w:ascii="Times New Roman" w:hAnsi="Times New Roman" w:cs="Times New Roman"/>
        <w:b/>
      </w:rPr>
      <w:t>Home (Police)</w:t>
    </w:r>
    <w:r w:rsidR="00C5314D">
      <w:rPr>
        <w:rFonts w:ascii="Times New Roman" w:hAnsi="Times New Roman" w:cs="Times New Roman"/>
        <w:b/>
      </w:rPr>
      <w:t xml:space="preserve"> Department, </w:t>
    </w:r>
  </w:p>
  <w:p w:rsidR="004645CA" w:rsidRPr="004645CA" w:rsidRDefault="00C5314D" w:rsidP="004645CA">
    <w:pPr>
      <w:pStyle w:val="Header"/>
      <w:jc w:val="center"/>
      <w:rPr>
        <w:rFonts w:ascii="Times New Roman" w:hAnsi="Times New Roman" w:cs="Times New Roman"/>
        <w:b/>
      </w:rPr>
    </w:pPr>
    <w:r w:rsidRPr="00C5314D">
      <w:rPr>
        <w:rFonts w:ascii="Times New Roman" w:hAnsi="Times New Roman" w:cs="Times New Roman"/>
        <w:b/>
      </w:rPr>
      <w:t xml:space="preserve">                  </w:t>
    </w:r>
    <w:proofErr w:type="gramStart"/>
    <w:r w:rsidRPr="00C5314D">
      <w:rPr>
        <w:rFonts w:ascii="Times New Roman" w:hAnsi="Times New Roman" w:cs="Times New Roman"/>
        <w:b/>
      </w:rPr>
      <w:t xml:space="preserve">Government </w:t>
    </w:r>
    <w:r w:rsidR="004645CA">
      <w:rPr>
        <w:rFonts w:ascii="Times New Roman" w:hAnsi="Times New Roman" w:cs="Times New Roman"/>
        <w:b/>
      </w:rPr>
      <w:t xml:space="preserve"> of</w:t>
    </w:r>
    <w:proofErr w:type="gramEnd"/>
    <w:r w:rsidR="004645CA">
      <w:rPr>
        <w:rFonts w:ascii="Times New Roman" w:hAnsi="Times New Roman" w:cs="Times New Roman"/>
        <w:b/>
      </w:rPr>
      <w:t xml:space="preserve"> West Bengal &amp; </w:t>
    </w:r>
    <w:proofErr w:type="spellStart"/>
    <w:r w:rsidR="00D33EB9">
      <w:rPr>
        <w:rFonts w:ascii="Times New Roman" w:hAnsi="Times New Roman" w:cs="Times New Roman"/>
        <w:b/>
      </w:rPr>
      <w:t>Anr</w:t>
    </w:r>
    <w:proofErr w:type="spellEnd"/>
    <w:r w:rsidR="00D33EB9">
      <w:rPr>
        <w:rFonts w:ascii="Times New Roman" w:hAnsi="Times New Roman" w:cs="Times New Roman"/>
        <w:b/>
      </w:rPr>
      <w:t>.</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45CA"/>
    <w:rsid w:val="000037F4"/>
    <w:rsid w:val="00054191"/>
    <w:rsid w:val="00097FC4"/>
    <w:rsid w:val="000F467C"/>
    <w:rsid w:val="00156E95"/>
    <w:rsid w:val="001730C8"/>
    <w:rsid w:val="00223C69"/>
    <w:rsid w:val="00265ACB"/>
    <w:rsid w:val="002D4A52"/>
    <w:rsid w:val="004645CA"/>
    <w:rsid w:val="004F7757"/>
    <w:rsid w:val="005D24D3"/>
    <w:rsid w:val="00674D81"/>
    <w:rsid w:val="00686450"/>
    <w:rsid w:val="0070770C"/>
    <w:rsid w:val="007960B0"/>
    <w:rsid w:val="008C33C6"/>
    <w:rsid w:val="00992AB0"/>
    <w:rsid w:val="009A4A60"/>
    <w:rsid w:val="00A63767"/>
    <w:rsid w:val="00AC1CF3"/>
    <w:rsid w:val="00AE6B34"/>
    <w:rsid w:val="00B07DE2"/>
    <w:rsid w:val="00B45FA2"/>
    <w:rsid w:val="00B705A2"/>
    <w:rsid w:val="00B83A8D"/>
    <w:rsid w:val="00BE4258"/>
    <w:rsid w:val="00C52095"/>
    <w:rsid w:val="00C5314D"/>
    <w:rsid w:val="00C645B5"/>
    <w:rsid w:val="00CE12D3"/>
    <w:rsid w:val="00D33EB9"/>
    <w:rsid w:val="00D53061"/>
    <w:rsid w:val="00D62770"/>
    <w:rsid w:val="00D94C56"/>
    <w:rsid w:val="00E972E3"/>
    <w:rsid w:val="00F26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992AB0"/>
    <w:pPr>
      <w:tabs>
        <w:tab w:val="left" w:pos="2461"/>
      </w:tabs>
      <w:spacing w:after="0" w:line="360" w:lineRule="auto"/>
      <w:jc w:val="both"/>
    </w:pPr>
    <w:rPr>
      <w:rFonts w:ascii="Batang" w:eastAsia="Batang" w:hAnsi="Batang" w:cs="Times New Roman"/>
      <w:sz w:val="28"/>
      <w:szCs w:val="24"/>
      <w:lang w:val="en-US" w:eastAsia="en-US"/>
    </w:rPr>
  </w:style>
  <w:style w:type="character" w:customStyle="1" w:styleId="BodyText2Char">
    <w:name w:val="Body Text 2 Char"/>
    <w:basedOn w:val="DefaultParagraphFont"/>
    <w:link w:val="BodyText2"/>
    <w:semiHidden/>
    <w:rsid w:val="00992AB0"/>
    <w:rPr>
      <w:rFonts w:ascii="Batang" w:eastAsia="Batang" w:hAnsi="Batang" w:cs="Times New Roman"/>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43220-701D-42B1-B160-3C1656DD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AlternateUser</cp:lastModifiedBy>
  <cp:revision>6</cp:revision>
  <cp:lastPrinted>2018-02-28T07:31:00Z</cp:lastPrinted>
  <dcterms:created xsi:type="dcterms:W3CDTF">2018-02-28T07:32:00Z</dcterms:created>
  <dcterms:modified xsi:type="dcterms:W3CDTF">2018-02-28T07:41:00Z</dcterms:modified>
</cp:coreProperties>
</file>